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C6" w:rsidRDefault="006402C6"/>
    <w:p w:rsidR="006402C6" w:rsidRDefault="006402C6"/>
    <w:p w:rsidR="006402C6" w:rsidRDefault="006402C6"/>
    <w:p w:rsidR="006402C6" w:rsidRDefault="006402C6"/>
    <w:p w:rsidR="006402C6" w:rsidRDefault="006402C6"/>
    <w:p w:rsidR="00915F70" w:rsidRDefault="006F089D">
      <w:r>
        <w:t>The WARREN WSC water system PWS ID 2290006 has violated the monitoring/reporting requirements set by Texas Commission on Environmental Quality (TCEQ) in Title 30, Texas Administrative Code (30 TAC), Section 290, Subchapter F. Public water systems are required to properly disinfect water before distribution</w:t>
      </w:r>
      <w:r w:rsidR="006402C6">
        <w:t>, maintain acceptable disinfection residuals within the distribution system, monitor the disinfectant residual at various locations throughout the distribution system, and report the results of that monitoring to the TCEQ on a quarterly basis.</w:t>
      </w:r>
    </w:p>
    <w:p w:rsidR="006402C6" w:rsidRDefault="006402C6">
      <w:r>
        <w:t xml:space="preserve">Results of regular monitoring are an indicator of whether or not your drinking water is safe form microbial contamination. </w:t>
      </w:r>
    </w:p>
    <w:p w:rsidR="006402C6" w:rsidRDefault="006402C6">
      <w:r>
        <w:t>This/these violations occurred in the monitoring period(s): 3</w:t>
      </w:r>
      <w:r w:rsidRPr="006402C6">
        <w:rPr>
          <w:vertAlign w:val="superscript"/>
        </w:rPr>
        <w:t>RD</w:t>
      </w:r>
      <w:r>
        <w:t xml:space="preserve"> QUARTER OF 2018.</w:t>
      </w:r>
    </w:p>
    <w:p w:rsidR="006402C6" w:rsidRDefault="006402C6">
      <w:r>
        <w:t>THE REPORT WAS SUBMITTED TO TCEQ APPROXIMATELY 30 DAYS LATE, BUT WAS SUBMITTED.</w:t>
      </w:r>
    </w:p>
    <w:p w:rsidR="006402C6" w:rsidRDefault="006402C6">
      <w:r>
        <w:t>We are taking the following actions to address this issue: WE WILL MAKE SURE WE TURN FUTURE REPORTS IN ON TIME.</w:t>
      </w:r>
    </w:p>
    <w:p w:rsidR="006402C6" w:rsidRDefault="006402C6">
      <w: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rsidR="006402C6" w:rsidRDefault="006402C6">
      <w:r>
        <w:t xml:space="preserve">If you have questions regarding this matter, you may contact Thomas </w:t>
      </w:r>
      <w:proofErr w:type="spellStart"/>
      <w:r>
        <w:t>MacGinnis</w:t>
      </w:r>
      <w:proofErr w:type="spellEnd"/>
      <w:r>
        <w:t xml:space="preserve"> at 409-429-0518.</w:t>
      </w:r>
    </w:p>
    <w:p w:rsidR="006402C6" w:rsidRDefault="006402C6">
      <w:r>
        <w:t xml:space="preserve">POSTED/DELIVERED ON: </w:t>
      </w:r>
      <w:r w:rsidR="00A8661F">
        <w:t>JUNE 4,2019</w:t>
      </w:r>
      <w:r w:rsidR="00C84618">
        <w:t xml:space="preserve"> &amp; JUNE 25,2019</w:t>
      </w:r>
    </w:p>
    <w:sectPr w:rsidR="006402C6" w:rsidSect="00915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F089D"/>
    <w:rsid w:val="00006022"/>
    <w:rsid w:val="00401E41"/>
    <w:rsid w:val="006402C6"/>
    <w:rsid w:val="006F089D"/>
    <w:rsid w:val="009049D6"/>
    <w:rsid w:val="00915F70"/>
    <w:rsid w:val="00A8661F"/>
    <w:rsid w:val="00B634F6"/>
    <w:rsid w:val="00C84618"/>
    <w:rsid w:val="00E90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2019-06-25T18:49:00Z</cp:lastPrinted>
  <dcterms:created xsi:type="dcterms:W3CDTF">2019-06-26T20:10:00Z</dcterms:created>
  <dcterms:modified xsi:type="dcterms:W3CDTF">2019-06-26T20:10:00Z</dcterms:modified>
</cp:coreProperties>
</file>